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375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5375A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5754A" w:rsidRPr="00C5754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นางสาวภารดี ศรีสังข์งาม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5754A" w:rsidRPr="00C575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02-039-5587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C5754A" w:rsidRPr="00C5754A" w:rsidRDefault="002F054A" w:rsidP="00C5754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C5754A" w:rsidRPr="00C5754A">
              <w:rPr>
                <w:rFonts w:ascii="TH SarabunPSK" w:hAnsi="TH SarabunPSK" w:cs="TH SarabunPSK"/>
                <w:sz w:val="30"/>
                <w:szCs w:val="30"/>
                <w:cs/>
              </w:rPr>
              <w:t>นายจิรภัทร  กุลบุตร</w:t>
            </w:r>
          </w:p>
          <w:p w:rsidR="00C5754A" w:rsidRPr="00C5754A" w:rsidRDefault="00C5754A" w:rsidP="00C5754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5754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นางสาวปัทมา  อุปพงษ์</w:t>
            </w:r>
          </w:p>
          <w:p w:rsidR="00C5754A" w:rsidRPr="00C5754A" w:rsidRDefault="00C5754A" w:rsidP="00C5754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5754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นางสาวน้ำเพชร  ชาเทพ</w:t>
            </w:r>
          </w:p>
          <w:p w:rsidR="00C5754A" w:rsidRPr="00C5754A" w:rsidRDefault="00C5754A" w:rsidP="00C5754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5754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นางสาวชนันท์กานต์  บุญยศสวัสดิ์</w:t>
            </w:r>
          </w:p>
          <w:p w:rsidR="00C5754A" w:rsidRPr="00C5754A" w:rsidRDefault="00C5754A" w:rsidP="00C5754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5754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นางสาวเพ็ญนภา  ค้าธัญญะ</w:t>
            </w:r>
          </w:p>
          <w:p w:rsidR="00D553D4" w:rsidRPr="003B7C5A" w:rsidRDefault="00C5754A" w:rsidP="00C5754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5754A">
              <w:rPr>
                <w:rFonts w:ascii="TH SarabunPSK" w:hAnsi="TH SarabunPSK" w:cs="TH SarabunPSK"/>
                <w:sz w:val="30"/>
                <w:szCs w:val="30"/>
                <w:cs/>
              </w:rPr>
              <w:t>นายฐานวัฒน์  พร้อมมูล</w:t>
            </w:r>
          </w:p>
        </w:tc>
        <w:tc>
          <w:tcPr>
            <w:tcW w:w="3814" w:type="dxa"/>
            <w:tcBorders>
              <w:left w:val="nil"/>
            </w:tcBorders>
          </w:tcPr>
          <w:p w:rsidR="00C5754A" w:rsidRPr="00C5754A" w:rsidRDefault="00D849B7" w:rsidP="00C5754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5754A" w:rsidRPr="00C575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02-039-5591</w:t>
            </w:r>
          </w:p>
          <w:p w:rsidR="00C5754A" w:rsidRPr="00C5754A" w:rsidRDefault="00C5754A" w:rsidP="00C5754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575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02-039-5598</w:t>
            </w:r>
          </w:p>
          <w:p w:rsidR="00C5754A" w:rsidRPr="00C5754A" w:rsidRDefault="00C5754A" w:rsidP="00C5754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575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02-039-5603</w:t>
            </w:r>
          </w:p>
          <w:p w:rsidR="00C5754A" w:rsidRPr="00C5754A" w:rsidRDefault="00C5754A" w:rsidP="00C5754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575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02-039-5604</w:t>
            </w:r>
          </w:p>
          <w:p w:rsidR="00C5754A" w:rsidRPr="00C5754A" w:rsidRDefault="00C5754A" w:rsidP="00C5754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575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02-039-5590</w:t>
            </w:r>
          </w:p>
          <w:p w:rsidR="003B7C5A" w:rsidRPr="003F0CC5" w:rsidRDefault="00C5754A" w:rsidP="00C5754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575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02-039-5590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2249D" w:rsidRPr="0062249D" w:rsidRDefault="0062249D" w:rsidP="0062249D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6224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62249D" w:rsidRP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735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bookmarkStart w:id="0" w:name="_GoBack"/>
            <w:bookmarkEnd w:id="0"/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62249D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</w:p>
        </w:tc>
      </w:tr>
      <w:tr w:rsidR="00EA6F52" w:rsidRPr="003B7C5A" w:rsidTr="005D7E04">
        <w:trPr>
          <w:trHeight w:val="1949"/>
        </w:trPr>
        <w:tc>
          <w:tcPr>
            <w:tcW w:w="9626" w:type="dxa"/>
            <w:gridSpan w:val="3"/>
          </w:tcPr>
          <w:p w:rsidR="00EA6F52" w:rsidRPr="009A570F" w:rsidRDefault="00EA6F52" w:rsidP="00EA6F52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EA6F52" w:rsidRPr="001A6664" w:rsidTr="00E4116A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A6F52" w:rsidRPr="001A6664" w:rsidTr="00E4116A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B85129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ของสำนักงานคณะกรรมการ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การอุดมศึกษาภายในอาคารที่ทำการของส่วนราชการ  </w:t>
                  </w:r>
                </w:p>
                <w:p w:rsidR="00EA6F52" w:rsidRPr="001A6664" w:rsidRDefault="00EA6F52" w:rsidP="00EA6F52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EA6F52" w:rsidRPr="001A666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และสำนัก/หน่วยงาน (13 หน่วยงาน) ต้อง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A63CCF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EA6F52" w:rsidRPr="001B74A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</w:pPr>
                  <w:r w:rsidRPr="00DA0A4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และสื่อออนไลน์ของหน่วยงาน</w:t>
                  </w:r>
                  <w:r w:rsidRPr="001B74A4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โดยประสานงานผ่านกลุ่มงานประชาสัมพันธ์ สกอ. เพื่อบริการประชาชนตามกฎหมาย และเป็นไปตามมติ </w:t>
                  </w:r>
                  <w:r w:rsidRPr="001B74A4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ครม. อย่างถูกต้อง และมีการปรับให้เป็นปัจจุบันทุกไตรมาส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-2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-2"/>
                      <w:sz w:val="30"/>
                      <w:szCs w:val="30"/>
                      <w:cs/>
                    </w:rPr>
                    <w:t>(ให้แล้วเสร็จภายในไตรมาสที่ 2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4"/>
                      <w:sz w:val="30"/>
                      <w:szCs w:val="30"/>
                      <w:cs/>
                    </w:rPr>
                    <w:t xml:space="preserve"> ของปีงบประมาณ 2561)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EA6F52" w:rsidRPr="001A6664" w:rsidTr="00E4116A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2F18D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ตามนโยบายรัฐบาล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ผ่านสื่อของหน่วยงานและสื่อมวลชน </w:t>
                  </w:r>
                </w:p>
                <w:p w:rsidR="00EA6F52" w:rsidRPr="001A6664" w:rsidRDefault="00EA6F52" w:rsidP="00EA6F52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F11AD" w:rsidRDefault="00EA6F52" w:rsidP="00EA6F52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จัดทำเป็นต้นฉบับ หนังสือรายงาน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EA6F52" w:rsidRPr="001A6664" w:rsidRDefault="00EA6F52" w:rsidP="00EA6F52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ยงาน) จัดทำสรุปผลการดำเนินงาน/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EA6F52" w:rsidRPr="001A6664" w:rsidRDefault="00EA6F52" w:rsidP="00EA6F52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EA6F52" w:rsidRPr="001A6664" w:rsidRDefault="00EA6F52" w:rsidP="00EA6F52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18E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ในราชกิจจานุเบ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ะชาชนเข้าตรวจดูได้ตามวรรคหนึ่ง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หรือมาตรา 15 อยู่ด้วย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EA6F52" w:rsidRPr="00186178" w:rsidRDefault="00EA6F52" w:rsidP="00D82DDB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lastRenderedPageBreak/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EA6F52" w:rsidRPr="001A6664" w:rsidRDefault="00EA6F52" w:rsidP="00EA6F52">
            <w:pPr>
              <w:tabs>
                <w:tab w:val="left" w:pos="567"/>
              </w:tabs>
              <w:spacing w:after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</w:t>
            </w:r>
            <w:r w:rsidRPr="00D82DD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82DDB" w:rsidRPr="00D82DD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EA6F52" w:rsidRPr="003B7C5A" w:rsidTr="00B26A52">
        <w:trPr>
          <w:trHeight w:val="2585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418"/>
            </w:tblGrid>
            <w:tr w:rsidR="00EA6F52" w:rsidRPr="001A6664" w:rsidTr="00E4116A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18" w:type="dxa"/>
                  <w:vAlign w:val="center"/>
                </w:tcPr>
                <w:p w:rsidR="00EA6F52" w:rsidRPr="001A6664" w:rsidRDefault="00EA6F52" w:rsidP="00EA6F52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A6F52" w:rsidRPr="001A6664" w:rsidTr="00E4116A">
              <w:trPr>
                <w:trHeight w:val="1129"/>
              </w:trPr>
              <w:tc>
                <w:tcPr>
                  <w:tcW w:w="4272" w:type="dxa"/>
                </w:tcPr>
                <w:p w:rsidR="00EA6F52" w:rsidRPr="001A6664" w:rsidRDefault="00EA6F52" w:rsidP="00EA6F52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EA6F52" w:rsidRPr="001A6664" w:rsidRDefault="00EA6F52" w:rsidP="00EA6F52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A6F52" w:rsidRPr="003B7C5A" w:rsidTr="00680463">
        <w:trPr>
          <w:trHeight w:val="1008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EA6F52" w:rsidRPr="003B7C5A" w:rsidTr="00680463">
        <w:trPr>
          <w:trHeight w:val="1008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A6F52" w:rsidRPr="003B7C5A" w:rsidTr="00680463">
        <w:trPr>
          <w:trHeight w:val="1008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A6F52" w:rsidRPr="003B7C5A" w:rsidTr="00680463">
        <w:trPr>
          <w:trHeight w:val="1008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D82DDB">
      <w:headerReference w:type="default" r:id="rId8"/>
      <w:footerReference w:type="even" r:id="rId9"/>
      <w:pgSz w:w="11906" w:h="16838"/>
      <w:pgMar w:top="1388" w:right="851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0AF" w:rsidRDefault="000F20AF">
      <w:r>
        <w:separator/>
      </w:r>
    </w:p>
  </w:endnote>
  <w:endnote w:type="continuationSeparator" w:id="0">
    <w:p w:rsidR="000F20AF" w:rsidRDefault="000F2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0AF" w:rsidRDefault="000F20AF">
      <w:r>
        <w:separator/>
      </w:r>
    </w:p>
  </w:footnote>
  <w:footnote w:type="continuationSeparator" w:id="0">
    <w:p w:rsidR="000F20AF" w:rsidRDefault="000F2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5754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5754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4" w15:restartNumberingAfterBreak="0">
    <w:nsid w:val="785F1D70"/>
    <w:multiLevelType w:val="hybridMultilevel"/>
    <w:tmpl w:val="CCEE3B7E"/>
    <w:lvl w:ilvl="0" w:tplc="E10C37AE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0F20AF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375A6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2249D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C4095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5754A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2DDB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A6F52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73360E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412A7-F862-4F92-8C4C-7611FC391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1335</Words>
  <Characters>7610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45</cp:revision>
  <cp:lastPrinted>2016-05-16T09:06:00Z</cp:lastPrinted>
  <dcterms:created xsi:type="dcterms:W3CDTF">2016-05-12T07:03:00Z</dcterms:created>
  <dcterms:modified xsi:type="dcterms:W3CDTF">2018-03-07T07:15:00Z</dcterms:modified>
</cp:coreProperties>
</file>